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14482" w14:textId="61DA3243" w:rsidR="00BE0AA4" w:rsidRPr="0055368E" w:rsidRDefault="00BE0AA4" w:rsidP="00BE0AA4">
      <w:pPr>
        <w:rPr>
          <w:rFonts w:ascii="Calibri" w:hAnsi="Calibri" w:cs="Calibri"/>
        </w:rPr>
      </w:pPr>
      <w:r w:rsidRPr="0055368E">
        <w:rPr>
          <w:rFonts w:ascii="Calibri" w:hAnsi="Calibri" w:cs="Calibri"/>
          <w:noProof/>
        </w:rPr>
        <w:drawing>
          <wp:anchor distT="0" distB="0" distL="114300" distR="114300" simplePos="0" relativeHeight="251658240" behindDoc="0" locked="0" layoutInCell="1" allowOverlap="1" wp14:anchorId="1D642D2F" wp14:editId="1C547F2E">
            <wp:simplePos x="0" y="0"/>
            <wp:positionH relativeFrom="margin">
              <wp:align>right</wp:align>
            </wp:positionH>
            <wp:positionV relativeFrom="paragraph">
              <wp:posOffset>-200025</wp:posOffset>
            </wp:positionV>
            <wp:extent cx="1533525" cy="1600200"/>
            <wp:effectExtent l="0" t="0" r="0" b="0"/>
            <wp:wrapNone/>
            <wp:docPr id="138320555" name="Picture 15" descr="A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855046" name="Picture 15" descr="A screen shot of a computer&#10;&#10;AI-generated content may be incorrect."/>
                    <pic:cNvPicPr>
                      <a:picLocks noChangeAspect="1" noChangeArrowheads="1"/>
                    </pic:cNvPicPr>
                  </pic:nvPicPr>
                  <pic:blipFill rotWithShape="1">
                    <a:blip r:embed="rId8">
                      <a:extLst>
                        <a:ext uri="{28A0092B-C50C-407E-A947-70E740481C1C}">
                          <a14:useLocalDpi xmlns:a14="http://schemas.microsoft.com/office/drawing/2010/main" val="0"/>
                        </a:ext>
                      </a:extLst>
                    </a:blip>
                    <a:srcRect l="23188" r="24231" b="45133"/>
                    <a:stretch>
                      <a:fillRect/>
                    </a:stretch>
                  </pic:blipFill>
                  <pic:spPr bwMode="auto">
                    <a:xfrm>
                      <a:off x="0" y="0"/>
                      <a:ext cx="1533525" cy="16002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55368E">
        <w:rPr>
          <w:rFonts w:ascii="Calibri" w:hAnsi="Calibri" w:cs="Calibri"/>
          <w:b/>
          <w:bCs/>
        </w:rPr>
        <w:t xml:space="preserve">Rural Visibility Project </w:t>
      </w:r>
      <w:r w:rsidR="009F61D7" w:rsidRPr="0055368E">
        <w:rPr>
          <w:rFonts w:ascii="Calibri" w:hAnsi="Calibri" w:cs="Calibri"/>
          <w:b/>
          <w:bCs/>
        </w:rPr>
        <w:t xml:space="preserve">Participation </w:t>
      </w:r>
      <w:r w:rsidRPr="0055368E">
        <w:rPr>
          <w:rFonts w:ascii="Calibri" w:hAnsi="Calibri" w:cs="Calibri"/>
          <w:b/>
          <w:bCs/>
        </w:rPr>
        <w:t>Toolkit</w:t>
      </w:r>
      <w:r w:rsidRPr="0055368E">
        <w:rPr>
          <w:rFonts w:ascii="Calibri" w:hAnsi="Calibri" w:cs="Calibri"/>
        </w:rPr>
        <w:t> </w:t>
      </w:r>
    </w:p>
    <w:p w14:paraId="2E2D4B2D" w14:textId="64361EDC" w:rsidR="00BE0AA4" w:rsidRPr="0055368E" w:rsidRDefault="00BE0AA4" w:rsidP="00BE0AA4">
      <w:pPr>
        <w:rPr>
          <w:rFonts w:ascii="Calibri" w:hAnsi="Calibri" w:cs="Calibri"/>
        </w:rPr>
      </w:pPr>
      <w:r w:rsidRPr="0055368E">
        <w:rPr>
          <w:rFonts w:ascii="Calibri" w:hAnsi="Calibri" w:cs="Calibri"/>
        </w:rPr>
        <w:t xml:space="preserve">Thank you for joining the Rural Visibility Project. </w:t>
      </w:r>
      <w:r w:rsidR="00B649A6" w:rsidRPr="0055368E">
        <w:rPr>
          <w:rFonts w:ascii="Calibri" w:hAnsi="Calibri" w:cs="Calibri"/>
        </w:rPr>
        <w:br/>
      </w:r>
      <w:r w:rsidRPr="0055368E">
        <w:rPr>
          <w:rFonts w:ascii="Calibri" w:hAnsi="Calibri" w:cs="Calibri"/>
        </w:rPr>
        <w:t xml:space="preserve">This guide tells you exactly how to join in, what to post, </w:t>
      </w:r>
      <w:r w:rsidR="00B649A6" w:rsidRPr="0055368E">
        <w:rPr>
          <w:rFonts w:ascii="Calibri" w:hAnsi="Calibri" w:cs="Calibri"/>
        </w:rPr>
        <w:br/>
      </w:r>
      <w:r w:rsidRPr="0055368E">
        <w:rPr>
          <w:rFonts w:ascii="Calibri" w:hAnsi="Calibri" w:cs="Calibri"/>
        </w:rPr>
        <w:t xml:space="preserve">when to share, and how to stay connected to the </w:t>
      </w:r>
      <w:r w:rsidR="009F61D7" w:rsidRPr="0055368E">
        <w:rPr>
          <w:rFonts w:ascii="Calibri" w:hAnsi="Calibri" w:cs="Calibri"/>
        </w:rPr>
        <w:t>project</w:t>
      </w:r>
      <w:r w:rsidRPr="0055368E">
        <w:rPr>
          <w:rFonts w:ascii="Calibri" w:hAnsi="Calibri" w:cs="Calibri"/>
        </w:rPr>
        <w:t>. </w:t>
      </w:r>
    </w:p>
    <w:p w14:paraId="7CC30B5F" w14:textId="4D055F2D" w:rsidR="00BE0AA4" w:rsidRPr="0055368E" w:rsidRDefault="00BE0AA4" w:rsidP="00BE0AA4">
      <w:pPr>
        <w:rPr>
          <w:rFonts w:ascii="Calibri" w:hAnsi="Calibri" w:cs="Calibri"/>
        </w:rPr>
      </w:pPr>
      <w:r w:rsidRPr="0055368E">
        <w:rPr>
          <w:rFonts w:ascii="Calibri" w:hAnsi="Calibri" w:cs="Calibri"/>
          <w:b/>
          <w:bCs/>
        </w:rPr>
        <w:t>What is the Rural Visibility Project?</w:t>
      </w:r>
      <w:r w:rsidRPr="0055368E">
        <w:rPr>
          <w:rFonts w:ascii="Calibri" w:hAnsi="Calibri" w:cs="Calibri"/>
        </w:rPr>
        <w:t> </w:t>
      </w:r>
      <w:r w:rsidRPr="0055368E">
        <w:rPr>
          <w:rFonts w:ascii="Calibri" w:hAnsi="Calibri" w:cs="Calibri"/>
        </w:rPr>
        <w:br/>
        <w:t xml:space="preserve">A yearlong campaign designed to center rural priorities through </w:t>
      </w:r>
      <w:r w:rsidR="00B649A6" w:rsidRPr="0055368E">
        <w:rPr>
          <w:rFonts w:ascii="Calibri" w:hAnsi="Calibri" w:cs="Calibri"/>
        </w:rPr>
        <w:br/>
      </w:r>
      <w:r w:rsidRPr="0055368E">
        <w:rPr>
          <w:rFonts w:ascii="Calibri" w:hAnsi="Calibri" w:cs="Calibri"/>
        </w:rPr>
        <w:t xml:space="preserve">community-driven dialogue between local, state, and regional entities. </w:t>
      </w:r>
      <w:r w:rsidR="00B649A6" w:rsidRPr="0055368E">
        <w:rPr>
          <w:rFonts w:ascii="Calibri" w:hAnsi="Calibri" w:cs="Calibri"/>
        </w:rPr>
        <w:br/>
      </w:r>
      <w:r w:rsidRPr="0055368E">
        <w:rPr>
          <w:rFonts w:ascii="Calibri" w:hAnsi="Calibri" w:cs="Calibri"/>
        </w:rPr>
        <w:t xml:space="preserve">This organizing strategy, powered by rural people and structured around monthly topics, </w:t>
      </w:r>
      <w:r w:rsidR="009F61D7" w:rsidRPr="0055368E">
        <w:rPr>
          <w:rFonts w:ascii="Calibri" w:hAnsi="Calibri" w:cs="Calibri"/>
        </w:rPr>
        <w:t xml:space="preserve">aims to </w:t>
      </w:r>
      <w:r w:rsidRPr="0055368E">
        <w:rPr>
          <w:rFonts w:ascii="Calibri" w:hAnsi="Calibri" w:cs="Calibri"/>
        </w:rPr>
        <w:t xml:space="preserve">shift public attention to the realities, concerns, and possibilities that matter </w:t>
      </w:r>
      <w:r w:rsidR="009F61D7" w:rsidRPr="0055368E">
        <w:rPr>
          <w:rFonts w:ascii="Calibri" w:hAnsi="Calibri" w:cs="Calibri"/>
        </w:rPr>
        <w:t xml:space="preserve">most </w:t>
      </w:r>
      <w:r w:rsidRPr="0055368E">
        <w:rPr>
          <w:rFonts w:ascii="Calibri" w:hAnsi="Calibri" w:cs="Calibri"/>
        </w:rPr>
        <w:t>in the places we call home (see the attached 2-page flyer)</w:t>
      </w:r>
      <w:r w:rsidR="009F61D7" w:rsidRPr="0055368E">
        <w:rPr>
          <w:rFonts w:ascii="Calibri" w:hAnsi="Calibri" w:cs="Calibri"/>
        </w:rPr>
        <w:t>.</w:t>
      </w:r>
    </w:p>
    <w:p w14:paraId="41DA9474" w14:textId="146BD0C3" w:rsidR="00BE0AA4" w:rsidRPr="0055368E" w:rsidRDefault="00BE0AA4" w:rsidP="00BE0AA4">
      <w:pPr>
        <w:rPr>
          <w:rFonts w:ascii="Calibri" w:hAnsi="Calibri" w:cs="Calibri"/>
        </w:rPr>
      </w:pPr>
      <w:r w:rsidRPr="0055368E">
        <w:rPr>
          <w:rFonts w:ascii="Calibri" w:hAnsi="Calibri" w:cs="Calibri"/>
        </w:rPr>
        <w:t xml:space="preserve">We invite you to </w:t>
      </w:r>
      <w:r w:rsidR="009F61D7" w:rsidRPr="0055368E">
        <w:rPr>
          <w:rFonts w:ascii="Calibri" w:hAnsi="Calibri" w:cs="Calibri"/>
        </w:rPr>
        <w:t xml:space="preserve">be part of this effort to </w:t>
      </w:r>
      <w:r w:rsidRPr="0055368E">
        <w:rPr>
          <w:rFonts w:ascii="Calibri" w:hAnsi="Calibri" w:cs="Calibri"/>
        </w:rPr>
        <w:t xml:space="preserve">amplify rural voices during each month, focusing on the topics that resonate with you the most. An interest form is available to all who would like to engage on our website </w:t>
      </w:r>
      <w:r w:rsidRPr="0055368E">
        <w:rPr>
          <w:rFonts w:ascii="Calibri" w:hAnsi="Calibri" w:cs="Calibri"/>
          <w:b/>
          <w:bCs/>
        </w:rPr>
        <w:t>(ruralvisibilityproject.org)</w:t>
      </w:r>
      <w:r w:rsidRPr="0055368E">
        <w:rPr>
          <w:rFonts w:ascii="Calibri" w:hAnsi="Calibri" w:cs="Calibri"/>
        </w:rPr>
        <w:t xml:space="preserve"> to inform the RDI team about the months that interest you. Reminder emails for info sessions, community conversations, and the start of each monthly topic will go out to those who fill out the interest form. </w:t>
      </w:r>
    </w:p>
    <w:p w14:paraId="43EB1C78" w14:textId="77777777" w:rsidR="00BE0AA4" w:rsidRPr="0055368E" w:rsidRDefault="00BE0AA4" w:rsidP="00BE0AA4">
      <w:pPr>
        <w:rPr>
          <w:rFonts w:ascii="Calibri" w:hAnsi="Calibri" w:cs="Calibri"/>
        </w:rPr>
      </w:pPr>
      <w:r w:rsidRPr="0055368E">
        <w:rPr>
          <w:rFonts w:ascii="Calibri" w:hAnsi="Calibri" w:cs="Calibri"/>
          <w:b/>
          <w:bCs/>
        </w:rPr>
        <w:t>Information Sharing Guide</w:t>
      </w:r>
      <w:r w:rsidRPr="0055368E">
        <w:rPr>
          <w:rFonts w:ascii="Calibri" w:hAnsi="Calibri" w:cs="Calibri"/>
        </w:rPr>
        <w:t> </w:t>
      </w:r>
    </w:p>
    <w:p w14:paraId="0966506A" w14:textId="137686C8" w:rsidR="00BE0AA4" w:rsidRPr="0055368E" w:rsidRDefault="00BE0AA4" w:rsidP="00BE0AA4">
      <w:pPr>
        <w:rPr>
          <w:rFonts w:ascii="Calibri" w:hAnsi="Calibri" w:cs="Calibri"/>
        </w:rPr>
      </w:pPr>
      <w:r w:rsidRPr="0055368E">
        <w:rPr>
          <w:rFonts w:ascii="Calibri" w:hAnsi="Calibri" w:cs="Calibri"/>
        </w:rPr>
        <w:t>As a participant in this project, you can help amplify rural stories by: </w:t>
      </w:r>
    </w:p>
    <w:p w14:paraId="35279D38" w14:textId="77777777" w:rsidR="00BE0AA4" w:rsidRPr="0055368E" w:rsidRDefault="00BE0AA4" w:rsidP="00BE0AA4">
      <w:pPr>
        <w:numPr>
          <w:ilvl w:val="0"/>
          <w:numId w:val="22"/>
        </w:numPr>
        <w:rPr>
          <w:rFonts w:ascii="Calibri" w:hAnsi="Calibri" w:cs="Calibri"/>
        </w:rPr>
      </w:pPr>
      <w:r w:rsidRPr="0055368E">
        <w:rPr>
          <w:rFonts w:ascii="Calibri" w:hAnsi="Calibri" w:cs="Calibri"/>
        </w:rPr>
        <w:t>Sharing 1–2 posts per week that match the weekly theme and align with the monthly issue topic  </w:t>
      </w:r>
    </w:p>
    <w:p w14:paraId="4BC73559" w14:textId="77777777" w:rsidR="00BE0AA4" w:rsidRPr="0055368E" w:rsidRDefault="00BE0AA4" w:rsidP="00BE0AA4">
      <w:pPr>
        <w:numPr>
          <w:ilvl w:val="0"/>
          <w:numId w:val="23"/>
        </w:numPr>
        <w:rPr>
          <w:rFonts w:ascii="Calibri" w:hAnsi="Calibri" w:cs="Calibri"/>
        </w:rPr>
      </w:pPr>
      <w:r w:rsidRPr="0055368E">
        <w:rPr>
          <w:rFonts w:ascii="Calibri" w:hAnsi="Calibri" w:cs="Calibri"/>
        </w:rPr>
        <w:t>Using our shared hashtags and tagging RDI so we can repost </w:t>
      </w:r>
    </w:p>
    <w:p w14:paraId="34568687" w14:textId="77777777" w:rsidR="00BE0AA4" w:rsidRPr="0055368E" w:rsidRDefault="00BE0AA4" w:rsidP="00BE0AA4">
      <w:pPr>
        <w:numPr>
          <w:ilvl w:val="0"/>
          <w:numId w:val="24"/>
        </w:numPr>
        <w:rPr>
          <w:rFonts w:ascii="Calibri" w:hAnsi="Calibri" w:cs="Calibri"/>
        </w:rPr>
      </w:pPr>
      <w:r w:rsidRPr="0055368E">
        <w:rPr>
          <w:rFonts w:ascii="Calibri" w:hAnsi="Calibri" w:cs="Calibri"/>
        </w:rPr>
        <w:t>Lifting up stories, wins, and community voices from your own region. </w:t>
      </w:r>
    </w:p>
    <w:p w14:paraId="7673B1CC" w14:textId="77777777" w:rsidR="00BE0AA4" w:rsidRPr="0055368E" w:rsidRDefault="00BE0AA4" w:rsidP="00BE0AA4">
      <w:pPr>
        <w:numPr>
          <w:ilvl w:val="0"/>
          <w:numId w:val="25"/>
        </w:numPr>
        <w:rPr>
          <w:rFonts w:ascii="Calibri" w:hAnsi="Calibri" w:cs="Calibri"/>
        </w:rPr>
      </w:pPr>
      <w:r w:rsidRPr="0055368E">
        <w:rPr>
          <w:rFonts w:ascii="Calibri" w:hAnsi="Calibri" w:cs="Calibri"/>
        </w:rPr>
        <w:t>Reposting content from monthly Issue Leaders to build momentum </w:t>
      </w:r>
    </w:p>
    <w:p w14:paraId="3A2FA937" w14:textId="77777777" w:rsidR="009F61D7" w:rsidRPr="0055368E" w:rsidRDefault="009F61D7" w:rsidP="009F61D7">
      <w:pPr>
        <w:rPr>
          <w:rFonts w:ascii="Calibri" w:hAnsi="Calibri" w:cs="Calibri"/>
        </w:rPr>
      </w:pPr>
      <w:r w:rsidRPr="0055368E">
        <w:rPr>
          <w:rFonts w:ascii="Calibri" w:hAnsi="Calibri" w:cs="Calibri"/>
          <w:u w:val="single"/>
        </w:rPr>
        <w:t>Platforms</w:t>
      </w:r>
      <w:r w:rsidRPr="0055368E">
        <w:rPr>
          <w:rFonts w:ascii="Calibri" w:hAnsi="Calibri" w:cs="Calibri"/>
        </w:rPr>
        <w:t> </w:t>
      </w:r>
      <w:r w:rsidRPr="0055368E">
        <w:rPr>
          <w:rFonts w:ascii="Calibri" w:hAnsi="Calibri" w:cs="Calibri"/>
        </w:rPr>
        <w:br/>
        <w:t>Instagram: @rdiinc </w:t>
      </w:r>
      <w:r w:rsidRPr="0055368E">
        <w:rPr>
          <w:rFonts w:ascii="Calibri" w:hAnsi="Calibri" w:cs="Calibri"/>
        </w:rPr>
        <w:br/>
        <w:t>Facebook: @RuralDevelopmentInitiatives </w:t>
      </w:r>
      <w:r w:rsidRPr="0055368E">
        <w:rPr>
          <w:rFonts w:ascii="Calibri" w:hAnsi="Calibri" w:cs="Calibri"/>
        </w:rPr>
        <w:br/>
        <w:t>LinkedIn: @Rural Development Initiatives </w:t>
      </w:r>
    </w:p>
    <w:p w14:paraId="304A0BC7" w14:textId="44C59E24" w:rsidR="009F61D7" w:rsidRPr="0055368E" w:rsidRDefault="009F61D7" w:rsidP="009F61D7">
      <w:pPr>
        <w:rPr>
          <w:rFonts w:ascii="Calibri" w:hAnsi="Calibri" w:cs="Calibri"/>
        </w:rPr>
      </w:pPr>
      <w:r w:rsidRPr="0055368E">
        <w:rPr>
          <w:rFonts w:ascii="Calibri" w:hAnsi="Calibri" w:cs="Calibri"/>
          <w:u w:val="single"/>
        </w:rPr>
        <w:t>Hashtags</w:t>
      </w:r>
      <w:r w:rsidRPr="0055368E">
        <w:rPr>
          <w:rFonts w:ascii="Calibri" w:hAnsi="Calibri" w:cs="Calibri"/>
        </w:rPr>
        <w:t> </w:t>
      </w:r>
      <w:r w:rsidRPr="0055368E">
        <w:rPr>
          <w:rFonts w:ascii="Calibri" w:hAnsi="Calibri" w:cs="Calibri"/>
        </w:rPr>
        <w:br/>
        <w:t>#RuralVisibilityProject (campaign hashtag) </w:t>
      </w:r>
      <w:r w:rsidRPr="0055368E">
        <w:rPr>
          <w:rFonts w:ascii="Calibri" w:hAnsi="Calibri" w:cs="Calibri"/>
        </w:rPr>
        <w:br/>
        <w:t>#WeAreRural </w:t>
      </w:r>
      <w:r w:rsidRPr="0055368E">
        <w:rPr>
          <w:rFonts w:ascii="Calibri" w:hAnsi="Calibri" w:cs="Calibri"/>
        </w:rPr>
        <w:br/>
        <w:t>#SmallTownBigImpact </w:t>
      </w:r>
      <w:r w:rsidRPr="0055368E">
        <w:rPr>
          <w:rFonts w:ascii="Calibri" w:hAnsi="Calibri" w:cs="Calibri"/>
        </w:rPr>
        <w:br/>
        <w:t>#thisisruralwashington, #thisisruralidaho, #thisisruraloregon, #thisisruralamerica) </w:t>
      </w:r>
    </w:p>
    <w:p w14:paraId="21CBF164" w14:textId="77777777" w:rsidR="009F61D7" w:rsidRPr="0055368E" w:rsidRDefault="009F61D7">
      <w:pPr>
        <w:rPr>
          <w:rFonts w:ascii="Calibri" w:hAnsi="Calibri" w:cs="Calibri"/>
          <w:b/>
          <w:bCs/>
        </w:rPr>
      </w:pPr>
      <w:r w:rsidRPr="0055368E">
        <w:rPr>
          <w:rFonts w:ascii="Calibri" w:hAnsi="Calibri" w:cs="Calibri"/>
          <w:b/>
          <w:bCs/>
        </w:rPr>
        <w:br w:type="page"/>
      </w:r>
    </w:p>
    <w:p w14:paraId="0619129D" w14:textId="0B8FAC26" w:rsidR="009F61D7" w:rsidRPr="0055368E" w:rsidRDefault="009F61D7" w:rsidP="009F61D7">
      <w:pPr>
        <w:rPr>
          <w:rFonts w:ascii="Calibri" w:hAnsi="Calibri" w:cs="Calibri"/>
        </w:rPr>
      </w:pPr>
      <w:r w:rsidRPr="0055368E">
        <w:rPr>
          <w:rFonts w:ascii="Calibri" w:hAnsi="Calibri" w:cs="Calibri"/>
          <w:b/>
          <w:bCs/>
        </w:rPr>
        <w:lastRenderedPageBreak/>
        <w:t>Not sure what to post? Here are some tips to help you get started!</w:t>
      </w:r>
      <w:r w:rsidRPr="0055368E">
        <w:rPr>
          <w:rFonts w:ascii="Calibri" w:hAnsi="Calibri" w:cs="Calibri"/>
        </w:rPr>
        <w:t> </w:t>
      </w:r>
    </w:p>
    <w:p w14:paraId="67811B65" w14:textId="49518704" w:rsidR="00BE0AA4" w:rsidRPr="0055368E" w:rsidRDefault="00BE0AA4" w:rsidP="00BE0AA4">
      <w:pPr>
        <w:rPr>
          <w:rFonts w:ascii="Calibri" w:hAnsi="Calibri" w:cs="Calibri"/>
        </w:rPr>
      </w:pPr>
      <w:r w:rsidRPr="0055368E">
        <w:rPr>
          <w:rFonts w:ascii="Calibri" w:hAnsi="Calibri" w:cs="Calibri"/>
          <w:b/>
          <w:bCs/>
          <w:i/>
          <w:iCs/>
        </w:rPr>
        <w:t>You do not need brand new content</w:t>
      </w:r>
      <w:r w:rsidRPr="0055368E">
        <w:rPr>
          <w:rFonts w:ascii="Calibri" w:hAnsi="Calibri" w:cs="Calibri"/>
        </w:rPr>
        <w:t xml:space="preserve"> - feel free to re-share posts you have already created </w:t>
      </w:r>
      <w:r w:rsidR="009F61D7" w:rsidRPr="0055368E">
        <w:rPr>
          <w:rFonts w:ascii="Calibri" w:hAnsi="Calibri" w:cs="Calibri"/>
        </w:rPr>
        <w:t xml:space="preserve">in your work, </w:t>
      </w:r>
      <w:r w:rsidRPr="0055368E">
        <w:rPr>
          <w:rFonts w:ascii="Calibri" w:hAnsi="Calibri" w:cs="Calibri"/>
        </w:rPr>
        <w:t>or repost issue specific content you have seen from others in your network.  </w:t>
      </w:r>
    </w:p>
    <w:p w14:paraId="6229413E" w14:textId="77777777" w:rsidR="00BE0AA4" w:rsidRPr="0055368E" w:rsidRDefault="00BE0AA4" w:rsidP="00BE0AA4">
      <w:pPr>
        <w:numPr>
          <w:ilvl w:val="0"/>
          <w:numId w:val="30"/>
        </w:numPr>
        <w:rPr>
          <w:rFonts w:ascii="Calibri" w:hAnsi="Calibri" w:cs="Calibri"/>
        </w:rPr>
      </w:pPr>
      <w:r w:rsidRPr="0055368E">
        <w:rPr>
          <w:rFonts w:ascii="Calibri" w:hAnsi="Calibri" w:cs="Calibri"/>
        </w:rPr>
        <w:t>Pick a Format </w:t>
      </w:r>
    </w:p>
    <w:p w14:paraId="63B8DFC8" w14:textId="77777777" w:rsidR="00BE0AA4" w:rsidRPr="0055368E" w:rsidRDefault="00BE0AA4" w:rsidP="00BE0AA4">
      <w:pPr>
        <w:numPr>
          <w:ilvl w:val="0"/>
          <w:numId w:val="31"/>
        </w:numPr>
        <w:tabs>
          <w:tab w:val="clear" w:pos="720"/>
          <w:tab w:val="num" w:pos="1080"/>
        </w:tabs>
        <w:ind w:left="1080"/>
        <w:rPr>
          <w:rFonts w:ascii="Calibri" w:hAnsi="Calibri" w:cs="Calibri"/>
        </w:rPr>
      </w:pPr>
      <w:r w:rsidRPr="0055368E">
        <w:rPr>
          <w:rFonts w:ascii="Calibri" w:hAnsi="Calibri" w:cs="Calibri"/>
        </w:rPr>
        <w:t>Photo + caption </w:t>
      </w:r>
    </w:p>
    <w:p w14:paraId="466DE9F3" w14:textId="77777777" w:rsidR="00BE0AA4" w:rsidRPr="0055368E" w:rsidRDefault="00BE0AA4" w:rsidP="00BE0AA4">
      <w:pPr>
        <w:numPr>
          <w:ilvl w:val="0"/>
          <w:numId w:val="32"/>
        </w:numPr>
        <w:tabs>
          <w:tab w:val="clear" w:pos="720"/>
          <w:tab w:val="num" w:pos="1080"/>
        </w:tabs>
        <w:ind w:left="1080"/>
        <w:rPr>
          <w:rFonts w:ascii="Calibri" w:hAnsi="Calibri" w:cs="Calibri"/>
        </w:rPr>
      </w:pPr>
      <w:r w:rsidRPr="0055368E">
        <w:rPr>
          <w:rFonts w:ascii="Calibri" w:hAnsi="Calibri" w:cs="Calibri"/>
        </w:rPr>
        <w:t>Short video (30–60 sec) </w:t>
      </w:r>
    </w:p>
    <w:p w14:paraId="01B4F782" w14:textId="77777777" w:rsidR="00BE0AA4" w:rsidRPr="0055368E" w:rsidRDefault="00BE0AA4" w:rsidP="00BE0AA4">
      <w:pPr>
        <w:numPr>
          <w:ilvl w:val="0"/>
          <w:numId w:val="33"/>
        </w:numPr>
        <w:tabs>
          <w:tab w:val="clear" w:pos="720"/>
          <w:tab w:val="num" w:pos="1080"/>
        </w:tabs>
        <w:ind w:left="1080"/>
        <w:rPr>
          <w:rFonts w:ascii="Calibri" w:hAnsi="Calibri" w:cs="Calibri"/>
        </w:rPr>
      </w:pPr>
      <w:r w:rsidRPr="0055368E">
        <w:rPr>
          <w:rFonts w:ascii="Calibri" w:hAnsi="Calibri" w:cs="Calibri"/>
        </w:rPr>
        <w:t>Quote card or infographic </w:t>
      </w:r>
    </w:p>
    <w:p w14:paraId="1687DCBE" w14:textId="77777777" w:rsidR="00BE0AA4" w:rsidRPr="0055368E" w:rsidRDefault="00BE0AA4" w:rsidP="00BE0AA4">
      <w:pPr>
        <w:numPr>
          <w:ilvl w:val="0"/>
          <w:numId w:val="34"/>
        </w:numPr>
        <w:tabs>
          <w:tab w:val="clear" w:pos="720"/>
          <w:tab w:val="num" w:pos="1080"/>
        </w:tabs>
        <w:ind w:left="1080"/>
        <w:rPr>
          <w:rFonts w:ascii="Calibri" w:hAnsi="Calibri" w:cs="Calibri"/>
        </w:rPr>
      </w:pPr>
      <w:r w:rsidRPr="0055368E">
        <w:rPr>
          <w:rFonts w:ascii="Calibri" w:hAnsi="Calibri" w:cs="Calibri"/>
        </w:rPr>
        <w:t>Repost from RDI or other partners </w:t>
      </w:r>
    </w:p>
    <w:p w14:paraId="752C266F" w14:textId="77777777" w:rsidR="00BE0AA4" w:rsidRPr="0055368E" w:rsidRDefault="00BE0AA4" w:rsidP="00BE0AA4">
      <w:pPr>
        <w:numPr>
          <w:ilvl w:val="0"/>
          <w:numId w:val="35"/>
        </w:numPr>
        <w:rPr>
          <w:rFonts w:ascii="Calibri" w:hAnsi="Calibri" w:cs="Calibri"/>
        </w:rPr>
      </w:pPr>
      <w:r w:rsidRPr="0055368E">
        <w:rPr>
          <w:rFonts w:ascii="Calibri" w:hAnsi="Calibri" w:cs="Calibri"/>
        </w:rPr>
        <w:t>Write a Caption </w:t>
      </w:r>
    </w:p>
    <w:p w14:paraId="39CB771F" w14:textId="77777777" w:rsidR="00BE0AA4" w:rsidRPr="0055368E" w:rsidRDefault="00BE0AA4" w:rsidP="00BE0AA4">
      <w:pPr>
        <w:numPr>
          <w:ilvl w:val="0"/>
          <w:numId w:val="36"/>
        </w:numPr>
        <w:tabs>
          <w:tab w:val="clear" w:pos="720"/>
          <w:tab w:val="num" w:pos="1080"/>
        </w:tabs>
        <w:ind w:left="1080"/>
        <w:rPr>
          <w:rFonts w:ascii="Calibri" w:hAnsi="Calibri" w:cs="Calibri"/>
        </w:rPr>
      </w:pPr>
      <w:r w:rsidRPr="0055368E">
        <w:rPr>
          <w:rFonts w:ascii="Calibri" w:hAnsi="Calibri" w:cs="Calibri"/>
        </w:rPr>
        <w:t>Start with a fact or personal story </w:t>
      </w:r>
    </w:p>
    <w:p w14:paraId="4DA5B169" w14:textId="77777777" w:rsidR="00BE0AA4" w:rsidRPr="0055368E" w:rsidRDefault="00BE0AA4" w:rsidP="00BE0AA4">
      <w:pPr>
        <w:numPr>
          <w:ilvl w:val="0"/>
          <w:numId w:val="37"/>
        </w:numPr>
        <w:tabs>
          <w:tab w:val="clear" w:pos="720"/>
          <w:tab w:val="num" w:pos="1080"/>
        </w:tabs>
        <w:ind w:left="1080"/>
        <w:rPr>
          <w:rFonts w:ascii="Calibri" w:hAnsi="Calibri" w:cs="Calibri"/>
        </w:rPr>
      </w:pPr>
      <w:r w:rsidRPr="0055368E">
        <w:rPr>
          <w:rFonts w:ascii="Calibri" w:hAnsi="Calibri" w:cs="Calibri"/>
        </w:rPr>
        <w:t>Keep it short and clear </w:t>
      </w:r>
    </w:p>
    <w:p w14:paraId="6893D81E" w14:textId="77777777" w:rsidR="00BE0AA4" w:rsidRPr="0055368E" w:rsidRDefault="00BE0AA4" w:rsidP="00BE0AA4">
      <w:pPr>
        <w:numPr>
          <w:ilvl w:val="0"/>
          <w:numId w:val="38"/>
        </w:numPr>
        <w:tabs>
          <w:tab w:val="clear" w:pos="720"/>
          <w:tab w:val="num" w:pos="1080"/>
        </w:tabs>
        <w:ind w:left="1080"/>
        <w:rPr>
          <w:rFonts w:ascii="Calibri" w:hAnsi="Calibri" w:cs="Calibri"/>
        </w:rPr>
      </w:pPr>
      <w:r w:rsidRPr="0055368E">
        <w:rPr>
          <w:rFonts w:ascii="Calibri" w:hAnsi="Calibri" w:cs="Calibri"/>
        </w:rPr>
        <w:t>Include a call to action ("Follow us for more," "What do you think?") </w:t>
      </w:r>
    </w:p>
    <w:p w14:paraId="0AD6E1F9" w14:textId="77777777" w:rsidR="00BE0AA4" w:rsidRPr="0055368E" w:rsidRDefault="00BE0AA4" w:rsidP="00BE0AA4">
      <w:pPr>
        <w:numPr>
          <w:ilvl w:val="0"/>
          <w:numId w:val="39"/>
        </w:numPr>
        <w:tabs>
          <w:tab w:val="clear" w:pos="720"/>
          <w:tab w:val="num" w:pos="1080"/>
        </w:tabs>
        <w:ind w:left="1080"/>
        <w:rPr>
          <w:rFonts w:ascii="Calibri" w:hAnsi="Calibri" w:cs="Calibri"/>
        </w:rPr>
      </w:pPr>
      <w:r w:rsidRPr="0055368E">
        <w:rPr>
          <w:rFonts w:ascii="Calibri" w:hAnsi="Calibri" w:cs="Calibri"/>
        </w:rPr>
        <w:t>Example:  </w:t>
      </w:r>
    </w:p>
    <w:p w14:paraId="70A7D696" w14:textId="77777777" w:rsidR="00BE0AA4" w:rsidRPr="0055368E" w:rsidRDefault="00BE0AA4" w:rsidP="00BE0AA4">
      <w:pPr>
        <w:numPr>
          <w:ilvl w:val="0"/>
          <w:numId w:val="40"/>
        </w:numPr>
        <w:tabs>
          <w:tab w:val="clear" w:pos="720"/>
          <w:tab w:val="num" w:pos="1080"/>
        </w:tabs>
        <w:ind w:left="1080"/>
        <w:rPr>
          <w:rFonts w:ascii="Calibri" w:hAnsi="Calibri" w:cs="Calibri"/>
        </w:rPr>
      </w:pPr>
      <w:r w:rsidRPr="0055368E">
        <w:rPr>
          <w:rFonts w:ascii="Calibri" w:hAnsi="Calibri" w:cs="Calibri"/>
        </w:rPr>
        <w:t>Hook: "Did you know that rural Oregon has only 1 mental health provider per 1,000 people?" </w:t>
      </w:r>
    </w:p>
    <w:p w14:paraId="71E01D1E" w14:textId="77777777" w:rsidR="00BE0AA4" w:rsidRPr="0055368E" w:rsidRDefault="00BE0AA4" w:rsidP="00BE0AA4">
      <w:pPr>
        <w:numPr>
          <w:ilvl w:val="0"/>
          <w:numId w:val="41"/>
        </w:numPr>
        <w:tabs>
          <w:tab w:val="clear" w:pos="720"/>
          <w:tab w:val="num" w:pos="1080"/>
        </w:tabs>
        <w:ind w:left="1080"/>
        <w:rPr>
          <w:rFonts w:ascii="Calibri" w:hAnsi="Calibri" w:cs="Calibri"/>
        </w:rPr>
      </w:pPr>
      <w:r w:rsidRPr="0055368E">
        <w:rPr>
          <w:rFonts w:ascii="Calibri" w:hAnsi="Calibri" w:cs="Calibri"/>
        </w:rPr>
        <w:t>Context: "This is part of why we're investing in peer-led mental health supports in [County]." </w:t>
      </w:r>
    </w:p>
    <w:p w14:paraId="3DCA0601" w14:textId="77777777" w:rsidR="00BE0AA4" w:rsidRPr="0055368E" w:rsidRDefault="00BE0AA4" w:rsidP="00BE0AA4">
      <w:pPr>
        <w:numPr>
          <w:ilvl w:val="0"/>
          <w:numId w:val="42"/>
        </w:numPr>
        <w:tabs>
          <w:tab w:val="clear" w:pos="720"/>
          <w:tab w:val="num" w:pos="1080"/>
        </w:tabs>
        <w:ind w:left="1080"/>
        <w:rPr>
          <w:rFonts w:ascii="Calibri" w:hAnsi="Calibri" w:cs="Calibri"/>
        </w:rPr>
      </w:pPr>
      <w:r w:rsidRPr="0055368E">
        <w:rPr>
          <w:rFonts w:ascii="Calibri" w:hAnsi="Calibri" w:cs="Calibri"/>
        </w:rPr>
        <w:t>Call to Action: "Follow the #RuralVisibilityProject to learn more." </w:t>
      </w:r>
    </w:p>
    <w:p w14:paraId="0A5522D1" w14:textId="77777777" w:rsidR="00BE0AA4" w:rsidRPr="0055368E" w:rsidRDefault="00BE0AA4" w:rsidP="00BE0AA4">
      <w:pPr>
        <w:numPr>
          <w:ilvl w:val="0"/>
          <w:numId w:val="43"/>
        </w:numPr>
        <w:tabs>
          <w:tab w:val="clear" w:pos="720"/>
          <w:tab w:val="num" w:pos="1080"/>
        </w:tabs>
        <w:ind w:left="1080"/>
        <w:rPr>
          <w:rFonts w:ascii="Calibri" w:hAnsi="Calibri" w:cs="Calibri"/>
        </w:rPr>
      </w:pPr>
      <w:r w:rsidRPr="0055368E">
        <w:rPr>
          <w:rFonts w:ascii="Calibri" w:hAnsi="Calibri" w:cs="Calibri"/>
        </w:rPr>
        <w:t>Platform tags and Hashtags </w:t>
      </w:r>
    </w:p>
    <w:p w14:paraId="5F04EB86" w14:textId="6CCAFD0D" w:rsidR="00BE0AA4" w:rsidRPr="0055368E" w:rsidRDefault="00BE0AA4" w:rsidP="00BE0AA4">
      <w:pPr>
        <w:rPr>
          <w:rFonts w:ascii="Calibri" w:hAnsi="Calibri" w:cs="Calibri"/>
          <w:u w:val="single"/>
        </w:rPr>
      </w:pPr>
      <w:r w:rsidRPr="0055368E">
        <w:rPr>
          <w:rFonts w:ascii="Calibri" w:hAnsi="Calibri" w:cs="Calibri"/>
          <w:u w:val="single"/>
        </w:rPr>
        <w:t>Rural Visibility Project – Logos </w:t>
      </w:r>
      <w:r w:rsidR="00622A3A" w:rsidRPr="0055368E">
        <w:rPr>
          <w:rFonts w:ascii="Calibri" w:hAnsi="Calibri" w:cs="Calibri"/>
          <w:u w:val="single"/>
        </w:rPr>
        <w:t>(we can send you separate files – just ask!)</w:t>
      </w:r>
    </w:p>
    <w:p w14:paraId="6E2A5AEC" w14:textId="7FEC057A" w:rsidR="00BE0AA4" w:rsidRPr="0055368E" w:rsidRDefault="00BE0AA4" w:rsidP="00BE0AA4">
      <w:pPr>
        <w:rPr>
          <w:rFonts w:ascii="Calibri" w:hAnsi="Calibri" w:cs="Calibri"/>
        </w:rPr>
      </w:pPr>
      <w:r w:rsidRPr="0055368E">
        <w:rPr>
          <w:rStyle w:val="wacimagecontainer"/>
          <w:rFonts w:ascii="Calibri" w:hAnsi="Calibri" w:cs="Calibri"/>
          <w:noProof/>
        </w:rPr>
        <w:drawing>
          <wp:inline distT="0" distB="0" distL="0" distR="0" wp14:anchorId="069DBDCB" wp14:editId="399D7FF0">
            <wp:extent cx="1562100" cy="1485900"/>
            <wp:effectExtent l="0" t="0" r="0" b="0"/>
            <wp:docPr id="1082726059" name="Picture 13"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726059" name="Picture 13" descr="A screenshot of a phone&#10;&#10;AI-generated content may be incorrect."/>
                    <pic:cNvPicPr>
                      <a:picLocks noChangeAspect="1" noChangeArrowheads="1"/>
                    </pic:cNvPicPr>
                  </pic:nvPicPr>
                  <pic:blipFill rotWithShape="1">
                    <a:blip r:embed="rId9">
                      <a:extLst>
                        <a:ext uri="{28A0092B-C50C-407E-A947-70E740481C1C}">
                          <a14:useLocalDpi xmlns:a14="http://schemas.microsoft.com/office/drawing/2010/main" val="0"/>
                        </a:ext>
                      </a:extLst>
                    </a:blip>
                    <a:srcRect l="22535" r="23906" b="49839"/>
                    <a:stretch>
                      <a:fillRect/>
                    </a:stretch>
                  </pic:blipFill>
                  <pic:spPr bwMode="auto">
                    <a:xfrm>
                      <a:off x="0" y="0"/>
                      <a:ext cx="1562304" cy="1486094"/>
                    </a:xfrm>
                    <a:prstGeom prst="rect">
                      <a:avLst/>
                    </a:prstGeom>
                    <a:noFill/>
                    <a:ln>
                      <a:noFill/>
                    </a:ln>
                    <a:extLst>
                      <a:ext uri="{53640926-AAD7-44D8-BBD7-CCE9431645EC}">
                        <a14:shadowObscured xmlns:a14="http://schemas.microsoft.com/office/drawing/2010/main"/>
                      </a:ext>
                    </a:extLst>
                  </pic:spPr>
                </pic:pic>
              </a:graphicData>
            </a:graphic>
          </wp:inline>
        </w:drawing>
      </w:r>
      <w:r w:rsidRPr="0055368E">
        <w:rPr>
          <w:rStyle w:val="wacimagecontainer"/>
          <w:rFonts w:ascii="Calibri" w:hAnsi="Calibri" w:cs="Calibri"/>
          <w:noProof/>
        </w:rPr>
        <w:drawing>
          <wp:inline distT="0" distB="0" distL="0" distR="0" wp14:anchorId="3C91528B" wp14:editId="0E878F6F">
            <wp:extent cx="1562100" cy="1495424"/>
            <wp:effectExtent l="0" t="0" r="0" b="0"/>
            <wp:docPr id="1062230958" name="Picture 14"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230958" name="Picture 14" descr="A screenshot of a phone&#10;&#10;AI-generated content may be incorrect."/>
                    <pic:cNvPicPr>
                      <a:picLocks noChangeAspect="1" noChangeArrowheads="1"/>
                    </pic:cNvPicPr>
                  </pic:nvPicPr>
                  <pic:blipFill rotWithShape="1">
                    <a:blip r:embed="rId10">
                      <a:extLst>
                        <a:ext uri="{28A0092B-C50C-407E-A947-70E740481C1C}">
                          <a14:useLocalDpi xmlns:a14="http://schemas.microsoft.com/office/drawing/2010/main" val="0"/>
                        </a:ext>
                      </a:extLst>
                    </a:blip>
                    <a:srcRect l="22208" r="24232" b="48726"/>
                    <a:stretch>
                      <a:fillRect/>
                    </a:stretch>
                  </pic:blipFill>
                  <pic:spPr bwMode="auto">
                    <a:xfrm>
                      <a:off x="0" y="0"/>
                      <a:ext cx="1562304" cy="1495620"/>
                    </a:xfrm>
                    <a:prstGeom prst="rect">
                      <a:avLst/>
                    </a:prstGeom>
                    <a:noFill/>
                    <a:ln>
                      <a:noFill/>
                    </a:ln>
                    <a:extLst>
                      <a:ext uri="{53640926-AAD7-44D8-BBD7-CCE9431645EC}">
                        <a14:shadowObscured xmlns:a14="http://schemas.microsoft.com/office/drawing/2010/main"/>
                      </a:ext>
                    </a:extLst>
                  </pic:spPr>
                </pic:pic>
              </a:graphicData>
            </a:graphic>
          </wp:inline>
        </w:drawing>
      </w:r>
      <w:r w:rsidRPr="0055368E">
        <w:rPr>
          <w:rFonts w:ascii="Calibri" w:hAnsi="Calibri" w:cs="Calibri"/>
          <w:noProof/>
        </w:rPr>
        <w:drawing>
          <wp:inline distT="0" distB="0" distL="0" distR="0" wp14:anchorId="2E9770B2" wp14:editId="78BC53B4">
            <wp:extent cx="1533525" cy="1495425"/>
            <wp:effectExtent l="0" t="0" r="0" b="0"/>
            <wp:docPr id="442855046" name="Picture 15" descr="A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855046" name="Picture 15" descr="A screen shot of a computer&#10;&#10;AI-generated content may be incorrect."/>
                    <pic:cNvPicPr>
                      <a:picLocks noChangeAspect="1" noChangeArrowheads="1"/>
                    </pic:cNvPicPr>
                  </pic:nvPicPr>
                  <pic:blipFill rotWithShape="1">
                    <a:blip r:embed="rId8">
                      <a:extLst>
                        <a:ext uri="{28A0092B-C50C-407E-A947-70E740481C1C}">
                          <a14:useLocalDpi xmlns:a14="http://schemas.microsoft.com/office/drawing/2010/main" val="0"/>
                        </a:ext>
                      </a:extLst>
                    </a:blip>
                    <a:srcRect l="23188" r="24231" b="48726"/>
                    <a:stretch>
                      <a:fillRect/>
                    </a:stretch>
                  </pic:blipFill>
                  <pic:spPr bwMode="auto">
                    <a:xfrm>
                      <a:off x="0" y="0"/>
                      <a:ext cx="1533726" cy="1495621"/>
                    </a:xfrm>
                    <a:prstGeom prst="rect">
                      <a:avLst/>
                    </a:prstGeom>
                    <a:noFill/>
                    <a:ln>
                      <a:noFill/>
                    </a:ln>
                    <a:extLst>
                      <a:ext uri="{53640926-AAD7-44D8-BBD7-CCE9431645EC}">
                        <a14:shadowObscured xmlns:a14="http://schemas.microsoft.com/office/drawing/2010/main"/>
                      </a:ext>
                    </a:extLst>
                  </pic:spPr>
                </pic:pic>
              </a:graphicData>
            </a:graphic>
          </wp:inline>
        </w:drawing>
      </w:r>
    </w:p>
    <w:p w14:paraId="3034545F" w14:textId="77777777" w:rsidR="00BE0AA4" w:rsidRPr="0055368E" w:rsidRDefault="00BE0AA4" w:rsidP="00BE0AA4">
      <w:pPr>
        <w:rPr>
          <w:rFonts w:ascii="Calibri" w:hAnsi="Calibri" w:cs="Calibri"/>
        </w:rPr>
      </w:pPr>
      <w:r w:rsidRPr="0055368E">
        <w:rPr>
          <w:rFonts w:ascii="Calibri" w:hAnsi="Calibri" w:cs="Calibri"/>
        </w:rPr>
        <w:t>  </w:t>
      </w:r>
    </w:p>
    <w:p w14:paraId="6AB1DE49" w14:textId="77777777" w:rsidR="009F61D7" w:rsidRPr="0055368E" w:rsidRDefault="009F61D7">
      <w:pPr>
        <w:rPr>
          <w:rFonts w:ascii="Calibri" w:hAnsi="Calibri" w:cs="Calibri"/>
          <w:b/>
          <w:bCs/>
        </w:rPr>
      </w:pPr>
      <w:r w:rsidRPr="0055368E">
        <w:rPr>
          <w:rFonts w:ascii="Calibri" w:hAnsi="Calibri" w:cs="Calibri"/>
          <w:b/>
          <w:bCs/>
        </w:rPr>
        <w:br w:type="page"/>
      </w:r>
    </w:p>
    <w:p w14:paraId="62959601" w14:textId="57B58B67" w:rsidR="00BE0AA4" w:rsidRPr="0055368E" w:rsidRDefault="00BE0AA4" w:rsidP="00BE0AA4">
      <w:pPr>
        <w:rPr>
          <w:rFonts w:ascii="Calibri" w:hAnsi="Calibri" w:cs="Calibri"/>
        </w:rPr>
      </w:pPr>
      <w:r w:rsidRPr="0055368E">
        <w:rPr>
          <w:rFonts w:ascii="Calibri" w:hAnsi="Calibri" w:cs="Calibri"/>
          <w:b/>
          <w:bCs/>
        </w:rPr>
        <w:lastRenderedPageBreak/>
        <w:t>Weekly Posting Schedule</w:t>
      </w:r>
      <w:r w:rsidRPr="0055368E">
        <w:rPr>
          <w:rFonts w:ascii="Calibri" w:hAnsi="Calibri" w:cs="Calibri"/>
        </w:rPr>
        <w:t> </w:t>
      </w:r>
    </w:p>
    <w:p w14:paraId="5B423960" w14:textId="77777777" w:rsidR="00BE0AA4" w:rsidRPr="0055368E" w:rsidRDefault="00BE0AA4" w:rsidP="00BE0AA4">
      <w:pPr>
        <w:rPr>
          <w:rFonts w:ascii="Calibri" w:hAnsi="Calibri" w:cs="Calibri"/>
        </w:rPr>
      </w:pPr>
      <w:r w:rsidRPr="0055368E">
        <w:rPr>
          <w:rFonts w:ascii="Calibri" w:hAnsi="Calibri" w:cs="Calibri"/>
        </w:rPr>
        <w:t>Our campaign will follow the 4-week cadence for each monthly topic: </w:t>
      </w:r>
    </w:p>
    <w:p w14:paraId="3560BCC6" w14:textId="21792298" w:rsidR="00BE0AA4" w:rsidRPr="0055368E" w:rsidRDefault="00BE0AA4" w:rsidP="00BE0AA4">
      <w:pPr>
        <w:rPr>
          <w:rFonts w:ascii="Calibri" w:hAnsi="Calibri" w:cs="Calibri"/>
        </w:rPr>
      </w:pPr>
      <w:r w:rsidRPr="0055368E">
        <w:rPr>
          <w:rFonts w:ascii="Calibri" w:hAnsi="Calibri" w:cs="Calibri"/>
          <w:b/>
          <w:bCs/>
        </w:rPr>
        <w:t xml:space="preserve">Week 1: Rural </w:t>
      </w:r>
      <w:r w:rsidR="009F61D7" w:rsidRPr="0055368E">
        <w:rPr>
          <w:rFonts w:ascii="Calibri" w:hAnsi="Calibri" w:cs="Calibri"/>
          <w:b/>
          <w:bCs/>
        </w:rPr>
        <w:t xml:space="preserve">Realities </w:t>
      </w:r>
      <w:r w:rsidR="00A43C05" w:rsidRPr="0055368E">
        <w:rPr>
          <w:rFonts w:ascii="Calibri" w:hAnsi="Calibri" w:cs="Calibri"/>
          <w:b/>
          <w:bCs/>
        </w:rPr>
        <w:t xml:space="preserve">| </w:t>
      </w:r>
      <w:r w:rsidR="009F61D7" w:rsidRPr="0055368E">
        <w:rPr>
          <w:rFonts w:ascii="Calibri" w:hAnsi="Calibri" w:cs="Calibri"/>
        </w:rPr>
        <w:t>Share</w:t>
      </w:r>
      <w:r w:rsidRPr="0055368E">
        <w:rPr>
          <w:rFonts w:ascii="Calibri" w:hAnsi="Calibri" w:cs="Calibri"/>
        </w:rPr>
        <w:t xml:space="preserve"> a stat, quote, or story about the monthly topic and how it relates to </w:t>
      </w:r>
      <w:r w:rsidR="009F61D7" w:rsidRPr="0055368E">
        <w:rPr>
          <w:rFonts w:ascii="Calibri" w:hAnsi="Calibri" w:cs="Calibri"/>
        </w:rPr>
        <w:t xml:space="preserve">the way things work in </w:t>
      </w:r>
      <w:r w:rsidRPr="0055368E">
        <w:rPr>
          <w:rFonts w:ascii="Calibri" w:hAnsi="Calibri" w:cs="Calibri"/>
        </w:rPr>
        <w:t>rural communities. </w:t>
      </w:r>
    </w:p>
    <w:p w14:paraId="5FE6B213" w14:textId="51B8272D" w:rsidR="00BE0AA4" w:rsidRPr="0055368E" w:rsidRDefault="00BE0AA4" w:rsidP="00BE0AA4">
      <w:pPr>
        <w:rPr>
          <w:rFonts w:ascii="Calibri" w:hAnsi="Calibri" w:cs="Calibri"/>
        </w:rPr>
      </w:pPr>
      <w:r w:rsidRPr="0055368E">
        <w:rPr>
          <w:rFonts w:ascii="Calibri" w:hAnsi="Calibri" w:cs="Calibri"/>
          <w:b/>
          <w:bCs/>
        </w:rPr>
        <w:t>Week 2: Rural Ideals and Successes</w:t>
      </w:r>
      <w:r w:rsidR="00A43C05" w:rsidRPr="0055368E">
        <w:rPr>
          <w:rFonts w:ascii="Calibri" w:hAnsi="Calibri" w:cs="Calibri"/>
          <w:b/>
          <w:bCs/>
        </w:rPr>
        <w:t xml:space="preserve"> |</w:t>
      </w:r>
      <w:r w:rsidRPr="0055368E">
        <w:rPr>
          <w:rFonts w:ascii="Calibri" w:hAnsi="Calibri" w:cs="Calibri"/>
        </w:rPr>
        <w:t xml:space="preserve"> Highlight something that works in your </w:t>
      </w:r>
      <w:r w:rsidR="00A43C05" w:rsidRPr="0055368E">
        <w:rPr>
          <w:rFonts w:ascii="Calibri" w:hAnsi="Calibri" w:cs="Calibri"/>
        </w:rPr>
        <w:t>work, community</w:t>
      </w:r>
      <w:r w:rsidR="009F61D7" w:rsidRPr="0055368E">
        <w:rPr>
          <w:rFonts w:ascii="Calibri" w:hAnsi="Calibri" w:cs="Calibri"/>
        </w:rPr>
        <w:t>, or region</w:t>
      </w:r>
      <w:r w:rsidRPr="0055368E">
        <w:rPr>
          <w:rFonts w:ascii="Calibri" w:hAnsi="Calibri" w:cs="Calibri"/>
        </w:rPr>
        <w:t>: a program, event, strategy, or person that is making a difference. </w:t>
      </w:r>
    </w:p>
    <w:p w14:paraId="329AB6C1" w14:textId="139C3DA9" w:rsidR="00BE0AA4" w:rsidRPr="0055368E" w:rsidRDefault="00BE0AA4" w:rsidP="00BE0AA4">
      <w:pPr>
        <w:rPr>
          <w:rFonts w:ascii="Calibri" w:hAnsi="Calibri" w:cs="Calibri"/>
        </w:rPr>
      </w:pPr>
      <w:r w:rsidRPr="0055368E">
        <w:rPr>
          <w:rFonts w:ascii="Calibri" w:hAnsi="Calibri" w:cs="Calibri"/>
          <w:b/>
          <w:bCs/>
        </w:rPr>
        <w:t xml:space="preserve">Week 3: Rural Methods and </w:t>
      </w:r>
      <w:r w:rsidR="00A43C05" w:rsidRPr="0055368E">
        <w:rPr>
          <w:rFonts w:ascii="Calibri" w:hAnsi="Calibri" w:cs="Calibri"/>
          <w:b/>
          <w:bCs/>
        </w:rPr>
        <w:t>Models</w:t>
      </w:r>
      <w:r w:rsidR="00A43C05" w:rsidRPr="0055368E">
        <w:rPr>
          <w:rFonts w:ascii="Calibri" w:hAnsi="Calibri" w:cs="Calibri"/>
        </w:rPr>
        <w:t xml:space="preserve"> | Highlight</w:t>
      </w:r>
      <w:r w:rsidRPr="0055368E">
        <w:rPr>
          <w:rFonts w:ascii="Calibri" w:hAnsi="Calibri" w:cs="Calibri"/>
        </w:rPr>
        <w:t xml:space="preserve"> models, concepts, and methods that would be successful in a rural community </w:t>
      </w:r>
    </w:p>
    <w:p w14:paraId="5020C6AA" w14:textId="60A27825" w:rsidR="00BE0AA4" w:rsidRPr="0055368E" w:rsidRDefault="00BE0AA4" w:rsidP="00BE0AA4">
      <w:pPr>
        <w:rPr>
          <w:rFonts w:ascii="Calibri" w:hAnsi="Calibri" w:cs="Calibri"/>
        </w:rPr>
      </w:pPr>
      <w:r w:rsidRPr="0055368E">
        <w:rPr>
          <w:rFonts w:ascii="Calibri" w:hAnsi="Calibri" w:cs="Calibri"/>
          <w:b/>
          <w:bCs/>
        </w:rPr>
        <w:t>Week 4: Key Players and Stakeholders</w:t>
      </w:r>
      <w:r w:rsidRPr="0055368E">
        <w:rPr>
          <w:rFonts w:ascii="Calibri" w:hAnsi="Calibri" w:cs="Calibri"/>
        </w:rPr>
        <w:t> </w:t>
      </w:r>
      <w:r w:rsidR="00A43C05" w:rsidRPr="0055368E">
        <w:rPr>
          <w:rFonts w:ascii="Calibri" w:hAnsi="Calibri" w:cs="Calibri"/>
        </w:rPr>
        <w:t xml:space="preserve">| </w:t>
      </w:r>
      <w:r w:rsidRPr="0055368E">
        <w:rPr>
          <w:rFonts w:ascii="Calibri" w:hAnsi="Calibri" w:cs="Calibri"/>
        </w:rPr>
        <w:t xml:space="preserve">Tag a rural changemaker and share what’s coming up (next steps, events, or policy changes happening </w:t>
      </w:r>
      <w:r w:rsidR="00A43C05" w:rsidRPr="0055368E">
        <w:rPr>
          <w:rFonts w:ascii="Calibri" w:hAnsi="Calibri" w:cs="Calibri"/>
        </w:rPr>
        <w:t>soon</w:t>
      </w:r>
      <w:r w:rsidRPr="0055368E">
        <w:rPr>
          <w:rFonts w:ascii="Calibri" w:hAnsi="Calibri" w:cs="Calibri"/>
        </w:rPr>
        <w:t>) </w:t>
      </w:r>
    </w:p>
    <w:p w14:paraId="30DE6E2C" w14:textId="77777777" w:rsidR="009F61D7" w:rsidRPr="0055368E" w:rsidRDefault="009F61D7" w:rsidP="00BE0AA4">
      <w:pPr>
        <w:rPr>
          <w:rFonts w:ascii="Calibri" w:hAnsi="Calibri" w:cs="Calibri"/>
          <w:b/>
          <w:bCs/>
        </w:rPr>
      </w:pPr>
    </w:p>
    <w:p w14:paraId="323C6685" w14:textId="7ACD4BB6" w:rsidR="00BE0AA4" w:rsidRPr="0055368E" w:rsidRDefault="00BE0AA4" w:rsidP="00BE0AA4">
      <w:pPr>
        <w:rPr>
          <w:rFonts w:ascii="Calibri" w:hAnsi="Calibri" w:cs="Calibri"/>
        </w:rPr>
      </w:pPr>
      <w:r w:rsidRPr="0055368E">
        <w:rPr>
          <w:rFonts w:ascii="Calibri" w:hAnsi="Calibri" w:cs="Calibri"/>
          <w:b/>
          <w:bCs/>
        </w:rPr>
        <w:t>Need Help?</w:t>
      </w:r>
      <w:r w:rsidRPr="0055368E">
        <w:rPr>
          <w:rFonts w:ascii="Calibri" w:hAnsi="Calibri" w:cs="Calibri"/>
        </w:rPr>
        <w:t>  </w:t>
      </w:r>
    </w:p>
    <w:p w14:paraId="5235B88F" w14:textId="77777777" w:rsidR="00BE0AA4" w:rsidRPr="0055368E" w:rsidRDefault="00BE0AA4" w:rsidP="00BE0AA4">
      <w:pPr>
        <w:rPr>
          <w:rFonts w:ascii="Calibri" w:hAnsi="Calibri" w:cs="Calibri"/>
        </w:rPr>
      </w:pPr>
      <w:r w:rsidRPr="0055368E">
        <w:rPr>
          <w:rFonts w:ascii="Calibri" w:hAnsi="Calibri" w:cs="Calibri"/>
        </w:rPr>
        <w:t>Email kschaffer@rdiinc.org with questions or requests. We are here to support your posts and amplify your voice. </w:t>
      </w:r>
    </w:p>
    <w:p w14:paraId="0DDA4FC5" w14:textId="3902B111" w:rsidR="00BE0AA4" w:rsidRPr="0055368E" w:rsidRDefault="00BE0AA4" w:rsidP="00BE0AA4">
      <w:pPr>
        <w:rPr>
          <w:rFonts w:ascii="Calibri" w:hAnsi="Calibri" w:cs="Calibri"/>
        </w:rPr>
      </w:pPr>
      <w:r w:rsidRPr="0055368E">
        <w:rPr>
          <w:rFonts w:ascii="Calibri" w:hAnsi="Calibri" w:cs="Calibri"/>
        </w:rPr>
        <w:t> When we all post together, we: </w:t>
      </w:r>
    </w:p>
    <w:p w14:paraId="0B32E6CD" w14:textId="77777777" w:rsidR="00BE0AA4" w:rsidRPr="0055368E" w:rsidRDefault="00BE0AA4" w:rsidP="00BE0AA4">
      <w:pPr>
        <w:numPr>
          <w:ilvl w:val="0"/>
          <w:numId w:val="44"/>
        </w:numPr>
        <w:rPr>
          <w:rFonts w:ascii="Calibri" w:hAnsi="Calibri" w:cs="Calibri"/>
        </w:rPr>
      </w:pPr>
      <w:r w:rsidRPr="0055368E">
        <w:rPr>
          <w:rFonts w:ascii="Calibri" w:hAnsi="Calibri" w:cs="Calibri"/>
        </w:rPr>
        <w:t>Show that rural communities are not isolated, they’re connected </w:t>
      </w:r>
    </w:p>
    <w:p w14:paraId="3ACCFCB9" w14:textId="77777777" w:rsidR="00BE0AA4" w:rsidRPr="0055368E" w:rsidRDefault="00BE0AA4" w:rsidP="00BE0AA4">
      <w:pPr>
        <w:numPr>
          <w:ilvl w:val="0"/>
          <w:numId w:val="45"/>
        </w:numPr>
        <w:rPr>
          <w:rFonts w:ascii="Calibri" w:hAnsi="Calibri" w:cs="Calibri"/>
        </w:rPr>
      </w:pPr>
      <w:r w:rsidRPr="0055368E">
        <w:rPr>
          <w:rFonts w:ascii="Calibri" w:hAnsi="Calibri" w:cs="Calibri"/>
        </w:rPr>
        <w:t>Celebrate what’s working, not just what’s broken </w:t>
      </w:r>
    </w:p>
    <w:p w14:paraId="65080C2A" w14:textId="77777777" w:rsidR="00BE0AA4" w:rsidRPr="0055368E" w:rsidRDefault="00BE0AA4" w:rsidP="00BE0AA4">
      <w:pPr>
        <w:numPr>
          <w:ilvl w:val="0"/>
          <w:numId w:val="46"/>
        </w:numPr>
        <w:rPr>
          <w:rFonts w:ascii="Calibri" w:hAnsi="Calibri" w:cs="Calibri"/>
        </w:rPr>
      </w:pPr>
      <w:r w:rsidRPr="0055368E">
        <w:rPr>
          <w:rFonts w:ascii="Calibri" w:hAnsi="Calibri" w:cs="Calibri"/>
        </w:rPr>
        <w:t>Influence how policy and decision-makers see and support rural life </w:t>
      </w:r>
    </w:p>
    <w:p w14:paraId="00C48CDA" w14:textId="374FA89A" w:rsidR="00BE0AA4" w:rsidRPr="0055368E" w:rsidRDefault="00BE0AA4" w:rsidP="00BE0AA4">
      <w:pPr>
        <w:rPr>
          <w:rFonts w:ascii="Calibri" w:hAnsi="Calibri" w:cs="Calibri"/>
        </w:rPr>
      </w:pPr>
      <w:r w:rsidRPr="0055368E">
        <w:rPr>
          <w:rFonts w:ascii="Calibri" w:hAnsi="Calibri" w:cs="Calibri"/>
        </w:rPr>
        <w:t xml:space="preserve"> You are part of a </w:t>
      </w:r>
      <w:r w:rsidR="009F61D7" w:rsidRPr="0055368E">
        <w:rPr>
          <w:rFonts w:ascii="Calibri" w:hAnsi="Calibri" w:cs="Calibri"/>
        </w:rPr>
        <w:t>project</w:t>
      </w:r>
      <w:r w:rsidRPr="0055368E">
        <w:rPr>
          <w:rFonts w:ascii="Calibri" w:hAnsi="Calibri" w:cs="Calibri"/>
        </w:rPr>
        <w:t xml:space="preserve"> to shine light on rural realities. Thank you for raising your voice and helping us make rural visible! </w:t>
      </w:r>
    </w:p>
    <w:p w14:paraId="619F8601" w14:textId="0603E41B" w:rsidR="00BE0AA4" w:rsidRPr="0055368E" w:rsidRDefault="00BE0AA4" w:rsidP="00BE0AA4">
      <w:pPr>
        <w:rPr>
          <w:rFonts w:ascii="Calibri" w:hAnsi="Calibri" w:cs="Calibri"/>
        </w:rPr>
      </w:pPr>
      <w:r w:rsidRPr="0055368E">
        <w:rPr>
          <w:rFonts w:ascii="Calibri" w:hAnsi="Calibri" w:cs="Calibri"/>
        </w:rPr>
        <w:t> In solidarity, </w:t>
      </w:r>
    </w:p>
    <w:p w14:paraId="3FE4CBD6" w14:textId="0FE6FDA7" w:rsidR="00BE0AA4" w:rsidRPr="0055368E" w:rsidRDefault="00BE0AA4" w:rsidP="00BE0AA4">
      <w:pPr>
        <w:rPr>
          <w:rFonts w:ascii="Calibri" w:hAnsi="Calibri" w:cs="Calibri"/>
        </w:rPr>
      </w:pPr>
      <w:r w:rsidRPr="0055368E">
        <w:rPr>
          <w:rFonts w:ascii="Calibri" w:hAnsi="Calibri" w:cs="Calibri"/>
        </w:rPr>
        <w:t>The R</w:t>
      </w:r>
      <w:r w:rsidR="0055368E">
        <w:rPr>
          <w:rFonts w:ascii="Calibri" w:hAnsi="Calibri" w:cs="Calibri"/>
        </w:rPr>
        <w:t xml:space="preserve">VP </w:t>
      </w:r>
      <w:r w:rsidRPr="0055368E">
        <w:rPr>
          <w:rFonts w:ascii="Calibri" w:hAnsi="Calibri" w:cs="Calibri"/>
        </w:rPr>
        <w:t>Team </w:t>
      </w:r>
    </w:p>
    <w:p w14:paraId="476CAF74" w14:textId="77777777" w:rsidR="00BE0AA4" w:rsidRPr="0055368E" w:rsidRDefault="00BE0AA4" w:rsidP="00BE0AA4">
      <w:pPr>
        <w:rPr>
          <w:rFonts w:ascii="Calibri" w:hAnsi="Calibri" w:cs="Calibri"/>
        </w:rPr>
      </w:pPr>
      <w:r w:rsidRPr="0055368E">
        <w:rPr>
          <w:rFonts w:ascii="Calibri" w:hAnsi="Calibri" w:cs="Calibri"/>
        </w:rPr>
        <w:t> </w:t>
      </w:r>
    </w:p>
    <w:p w14:paraId="34FF136D" w14:textId="2F93BF65" w:rsidR="00BE0AA4" w:rsidRPr="0055368E" w:rsidRDefault="00BE0AA4" w:rsidP="00BE0AA4">
      <w:pPr>
        <w:rPr>
          <w:rFonts w:ascii="Calibri" w:hAnsi="Calibri" w:cs="Calibri"/>
        </w:rPr>
      </w:pPr>
    </w:p>
    <w:sectPr w:rsidR="00BE0AA4" w:rsidRPr="005536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104A"/>
    <w:multiLevelType w:val="multilevel"/>
    <w:tmpl w:val="4CAAA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2C4CB5"/>
    <w:multiLevelType w:val="multilevel"/>
    <w:tmpl w:val="08F64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55608"/>
    <w:multiLevelType w:val="multilevel"/>
    <w:tmpl w:val="7C240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5E5CB9"/>
    <w:multiLevelType w:val="multilevel"/>
    <w:tmpl w:val="F300E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4D7B3A"/>
    <w:multiLevelType w:val="multilevel"/>
    <w:tmpl w:val="70108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1551DD"/>
    <w:multiLevelType w:val="multilevel"/>
    <w:tmpl w:val="B14C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7C0FE2"/>
    <w:multiLevelType w:val="multilevel"/>
    <w:tmpl w:val="F7D2D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033840"/>
    <w:multiLevelType w:val="multilevel"/>
    <w:tmpl w:val="4A2E3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4E7E84"/>
    <w:multiLevelType w:val="multilevel"/>
    <w:tmpl w:val="B37C0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1230FA"/>
    <w:multiLevelType w:val="multilevel"/>
    <w:tmpl w:val="59C66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460649"/>
    <w:multiLevelType w:val="multilevel"/>
    <w:tmpl w:val="8AD21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AF0E6A"/>
    <w:multiLevelType w:val="multilevel"/>
    <w:tmpl w:val="59C41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D455F3"/>
    <w:multiLevelType w:val="multilevel"/>
    <w:tmpl w:val="48068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1B7A8C"/>
    <w:multiLevelType w:val="multilevel"/>
    <w:tmpl w:val="2F8C8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8E0C6A"/>
    <w:multiLevelType w:val="multilevel"/>
    <w:tmpl w:val="F8DC9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06063A"/>
    <w:multiLevelType w:val="multilevel"/>
    <w:tmpl w:val="3E5A9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CE698A"/>
    <w:multiLevelType w:val="multilevel"/>
    <w:tmpl w:val="2774D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E01EFC"/>
    <w:multiLevelType w:val="multilevel"/>
    <w:tmpl w:val="CB6EF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8314FC"/>
    <w:multiLevelType w:val="multilevel"/>
    <w:tmpl w:val="830CF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A33C9D"/>
    <w:multiLevelType w:val="multilevel"/>
    <w:tmpl w:val="2C7619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C377B2"/>
    <w:multiLevelType w:val="multilevel"/>
    <w:tmpl w:val="5F001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FF28AC"/>
    <w:multiLevelType w:val="multilevel"/>
    <w:tmpl w:val="245C5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830003"/>
    <w:multiLevelType w:val="multilevel"/>
    <w:tmpl w:val="5D726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B277415"/>
    <w:multiLevelType w:val="multilevel"/>
    <w:tmpl w:val="15107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1F1ED7"/>
    <w:multiLevelType w:val="multilevel"/>
    <w:tmpl w:val="9EEE8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27953F0"/>
    <w:multiLevelType w:val="multilevel"/>
    <w:tmpl w:val="D8EC9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C53C07"/>
    <w:multiLevelType w:val="multilevel"/>
    <w:tmpl w:val="49C45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3525CC"/>
    <w:multiLevelType w:val="multilevel"/>
    <w:tmpl w:val="8B6E8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DA4A19"/>
    <w:multiLevelType w:val="multilevel"/>
    <w:tmpl w:val="B40E0C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0645C6C"/>
    <w:multiLevelType w:val="multilevel"/>
    <w:tmpl w:val="E006E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8600B2"/>
    <w:multiLevelType w:val="multilevel"/>
    <w:tmpl w:val="CF28C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6A2566"/>
    <w:multiLevelType w:val="multilevel"/>
    <w:tmpl w:val="DD98A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2516D9"/>
    <w:multiLevelType w:val="multilevel"/>
    <w:tmpl w:val="52E8E3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0424B6"/>
    <w:multiLevelType w:val="multilevel"/>
    <w:tmpl w:val="44F83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3A10E0"/>
    <w:multiLevelType w:val="multilevel"/>
    <w:tmpl w:val="07BC3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5739D0"/>
    <w:multiLevelType w:val="multilevel"/>
    <w:tmpl w:val="24E23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AD6432"/>
    <w:multiLevelType w:val="multilevel"/>
    <w:tmpl w:val="30BE5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6F4E19"/>
    <w:multiLevelType w:val="multilevel"/>
    <w:tmpl w:val="9A9CB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57690F"/>
    <w:multiLevelType w:val="multilevel"/>
    <w:tmpl w:val="4F3E6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5D761F"/>
    <w:multiLevelType w:val="multilevel"/>
    <w:tmpl w:val="8C82D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A175D6"/>
    <w:multiLevelType w:val="multilevel"/>
    <w:tmpl w:val="AE16F0C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3D329F9"/>
    <w:multiLevelType w:val="multilevel"/>
    <w:tmpl w:val="CFFC9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DE4A63"/>
    <w:multiLevelType w:val="multilevel"/>
    <w:tmpl w:val="0B7CFB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8BE7154"/>
    <w:multiLevelType w:val="multilevel"/>
    <w:tmpl w:val="D0106B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D865887"/>
    <w:multiLevelType w:val="multilevel"/>
    <w:tmpl w:val="165E7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F90AA8"/>
    <w:multiLevelType w:val="multilevel"/>
    <w:tmpl w:val="057EFC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9289379">
    <w:abstractNumId w:val="24"/>
  </w:num>
  <w:num w:numId="2" w16cid:durableId="1484662354">
    <w:abstractNumId w:val="22"/>
  </w:num>
  <w:num w:numId="3" w16cid:durableId="1646936581">
    <w:abstractNumId w:val="32"/>
  </w:num>
  <w:num w:numId="4" w16cid:durableId="1759013837">
    <w:abstractNumId w:val="43"/>
  </w:num>
  <w:num w:numId="5" w16cid:durableId="1039234950">
    <w:abstractNumId w:val="21"/>
  </w:num>
  <w:num w:numId="6" w16cid:durableId="1071081348">
    <w:abstractNumId w:val="18"/>
  </w:num>
  <w:num w:numId="7" w16cid:durableId="1284309450">
    <w:abstractNumId w:val="3"/>
  </w:num>
  <w:num w:numId="8" w16cid:durableId="1055273834">
    <w:abstractNumId w:val="34"/>
  </w:num>
  <w:num w:numId="9" w16cid:durableId="1918248771">
    <w:abstractNumId w:val="15"/>
  </w:num>
  <w:num w:numId="10" w16cid:durableId="1469514116">
    <w:abstractNumId w:val="44"/>
  </w:num>
  <w:num w:numId="11" w16cid:durableId="2100710014">
    <w:abstractNumId w:val="36"/>
  </w:num>
  <w:num w:numId="12" w16cid:durableId="813644264">
    <w:abstractNumId w:val="11"/>
  </w:num>
  <w:num w:numId="13" w16cid:durableId="1930848346">
    <w:abstractNumId w:val="20"/>
  </w:num>
  <w:num w:numId="14" w16cid:durableId="244338823">
    <w:abstractNumId w:val="5"/>
  </w:num>
  <w:num w:numId="15" w16cid:durableId="953365074">
    <w:abstractNumId w:val="0"/>
  </w:num>
  <w:num w:numId="16" w16cid:durableId="940601933">
    <w:abstractNumId w:val="14"/>
  </w:num>
  <w:num w:numId="17" w16cid:durableId="993989414">
    <w:abstractNumId w:val="31"/>
  </w:num>
  <w:num w:numId="18" w16cid:durableId="429199043">
    <w:abstractNumId w:val="30"/>
  </w:num>
  <w:num w:numId="19" w16cid:durableId="2241806">
    <w:abstractNumId w:val="2"/>
  </w:num>
  <w:num w:numId="20" w16cid:durableId="1760323808">
    <w:abstractNumId w:val="8"/>
  </w:num>
  <w:num w:numId="21" w16cid:durableId="569190651">
    <w:abstractNumId w:val="17"/>
  </w:num>
  <w:num w:numId="22" w16cid:durableId="1638294786">
    <w:abstractNumId w:val="39"/>
  </w:num>
  <w:num w:numId="23" w16cid:durableId="430130829">
    <w:abstractNumId w:val="26"/>
  </w:num>
  <w:num w:numId="24" w16cid:durableId="1043558556">
    <w:abstractNumId w:val="35"/>
  </w:num>
  <w:num w:numId="25" w16cid:durableId="69162339">
    <w:abstractNumId w:val="38"/>
  </w:num>
  <w:num w:numId="26" w16cid:durableId="1634020992">
    <w:abstractNumId w:val="40"/>
  </w:num>
  <w:num w:numId="27" w16cid:durableId="677076086">
    <w:abstractNumId w:val="7"/>
  </w:num>
  <w:num w:numId="28" w16cid:durableId="350886916">
    <w:abstractNumId w:val="42"/>
  </w:num>
  <w:num w:numId="29" w16cid:durableId="1736859341">
    <w:abstractNumId w:val="45"/>
  </w:num>
  <w:num w:numId="30" w16cid:durableId="266279169">
    <w:abstractNumId w:val="23"/>
  </w:num>
  <w:num w:numId="31" w16cid:durableId="1242562941">
    <w:abstractNumId w:val="41"/>
  </w:num>
  <w:num w:numId="32" w16cid:durableId="1802848448">
    <w:abstractNumId w:val="29"/>
  </w:num>
  <w:num w:numId="33" w16cid:durableId="1931741427">
    <w:abstractNumId w:val="16"/>
  </w:num>
  <w:num w:numId="34" w16cid:durableId="215507862">
    <w:abstractNumId w:val="10"/>
  </w:num>
  <w:num w:numId="35" w16cid:durableId="2062241207">
    <w:abstractNumId w:val="28"/>
  </w:num>
  <w:num w:numId="36" w16cid:durableId="78526449">
    <w:abstractNumId w:val="12"/>
  </w:num>
  <w:num w:numId="37" w16cid:durableId="860827117">
    <w:abstractNumId w:val="27"/>
  </w:num>
  <w:num w:numId="38" w16cid:durableId="2077508891">
    <w:abstractNumId w:val="6"/>
  </w:num>
  <w:num w:numId="39" w16cid:durableId="679503232">
    <w:abstractNumId w:val="33"/>
  </w:num>
  <w:num w:numId="40" w16cid:durableId="1226070754">
    <w:abstractNumId w:val="13"/>
  </w:num>
  <w:num w:numId="41" w16cid:durableId="1923375123">
    <w:abstractNumId w:val="37"/>
  </w:num>
  <w:num w:numId="42" w16cid:durableId="1598516959">
    <w:abstractNumId w:val="1"/>
  </w:num>
  <w:num w:numId="43" w16cid:durableId="173809345">
    <w:abstractNumId w:val="19"/>
  </w:num>
  <w:num w:numId="44" w16cid:durableId="1690257073">
    <w:abstractNumId w:val="9"/>
  </w:num>
  <w:num w:numId="45" w16cid:durableId="1298074344">
    <w:abstractNumId w:val="25"/>
  </w:num>
  <w:num w:numId="46" w16cid:durableId="17058602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AA4"/>
    <w:rsid w:val="000D30F4"/>
    <w:rsid w:val="00120819"/>
    <w:rsid w:val="0055368E"/>
    <w:rsid w:val="00622A3A"/>
    <w:rsid w:val="006D65A6"/>
    <w:rsid w:val="007B332A"/>
    <w:rsid w:val="0083311A"/>
    <w:rsid w:val="00895F39"/>
    <w:rsid w:val="009F61D7"/>
    <w:rsid w:val="00A05BE1"/>
    <w:rsid w:val="00A43C05"/>
    <w:rsid w:val="00B649A6"/>
    <w:rsid w:val="00BE0AA4"/>
    <w:rsid w:val="00C67AB5"/>
    <w:rsid w:val="00D75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1D08F"/>
  <w15:chartTrackingRefBased/>
  <w15:docId w15:val="{D6D8EB16-B9FB-4662-8D26-A6D2EF1D6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0AA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E0AA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E0AA4"/>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E0AA4"/>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E0AA4"/>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E0A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0A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0A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0A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AA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E0AA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E0AA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E0AA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E0AA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E0A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0A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0A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0AA4"/>
    <w:rPr>
      <w:rFonts w:eastAsiaTheme="majorEastAsia" w:cstheme="majorBidi"/>
      <w:color w:val="272727" w:themeColor="text1" w:themeTint="D8"/>
    </w:rPr>
  </w:style>
  <w:style w:type="paragraph" w:styleId="Title">
    <w:name w:val="Title"/>
    <w:basedOn w:val="Normal"/>
    <w:next w:val="Normal"/>
    <w:link w:val="TitleChar"/>
    <w:uiPriority w:val="10"/>
    <w:qFormat/>
    <w:rsid w:val="00BE0A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0A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0A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0A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0AA4"/>
    <w:pPr>
      <w:spacing w:before="160"/>
      <w:jc w:val="center"/>
    </w:pPr>
    <w:rPr>
      <w:i/>
      <w:iCs/>
      <w:color w:val="404040" w:themeColor="text1" w:themeTint="BF"/>
    </w:rPr>
  </w:style>
  <w:style w:type="character" w:customStyle="1" w:styleId="QuoteChar">
    <w:name w:val="Quote Char"/>
    <w:basedOn w:val="DefaultParagraphFont"/>
    <w:link w:val="Quote"/>
    <w:uiPriority w:val="29"/>
    <w:rsid w:val="00BE0AA4"/>
    <w:rPr>
      <w:i/>
      <w:iCs/>
      <w:color w:val="404040" w:themeColor="text1" w:themeTint="BF"/>
    </w:rPr>
  </w:style>
  <w:style w:type="paragraph" w:styleId="ListParagraph">
    <w:name w:val="List Paragraph"/>
    <w:basedOn w:val="Normal"/>
    <w:uiPriority w:val="34"/>
    <w:qFormat/>
    <w:rsid w:val="00BE0AA4"/>
    <w:pPr>
      <w:ind w:left="720"/>
      <w:contextualSpacing/>
    </w:pPr>
  </w:style>
  <w:style w:type="character" w:styleId="IntenseEmphasis">
    <w:name w:val="Intense Emphasis"/>
    <w:basedOn w:val="DefaultParagraphFont"/>
    <w:uiPriority w:val="21"/>
    <w:qFormat/>
    <w:rsid w:val="00BE0AA4"/>
    <w:rPr>
      <w:i/>
      <w:iCs/>
      <w:color w:val="2E74B5" w:themeColor="accent1" w:themeShade="BF"/>
    </w:rPr>
  </w:style>
  <w:style w:type="paragraph" w:styleId="IntenseQuote">
    <w:name w:val="Intense Quote"/>
    <w:basedOn w:val="Normal"/>
    <w:next w:val="Normal"/>
    <w:link w:val="IntenseQuoteChar"/>
    <w:uiPriority w:val="30"/>
    <w:qFormat/>
    <w:rsid w:val="00BE0AA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E0AA4"/>
    <w:rPr>
      <w:i/>
      <w:iCs/>
      <w:color w:val="2E74B5" w:themeColor="accent1" w:themeShade="BF"/>
    </w:rPr>
  </w:style>
  <w:style w:type="character" w:styleId="IntenseReference">
    <w:name w:val="Intense Reference"/>
    <w:basedOn w:val="DefaultParagraphFont"/>
    <w:uiPriority w:val="32"/>
    <w:qFormat/>
    <w:rsid w:val="00BE0AA4"/>
    <w:rPr>
      <w:b/>
      <w:bCs/>
      <w:smallCaps/>
      <w:color w:val="2E74B5" w:themeColor="accent1" w:themeShade="BF"/>
      <w:spacing w:val="5"/>
    </w:rPr>
  </w:style>
  <w:style w:type="character" w:styleId="Hyperlink">
    <w:name w:val="Hyperlink"/>
    <w:basedOn w:val="DefaultParagraphFont"/>
    <w:uiPriority w:val="99"/>
    <w:unhideWhenUsed/>
    <w:rsid w:val="00BE0AA4"/>
    <w:rPr>
      <w:color w:val="0563C1" w:themeColor="hyperlink"/>
      <w:u w:val="single"/>
    </w:rPr>
  </w:style>
  <w:style w:type="character" w:styleId="UnresolvedMention">
    <w:name w:val="Unresolved Mention"/>
    <w:basedOn w:val="DefaultParagraphFont"/>
    <w:uiPriority w:val="99"/>
    <w:semiHidden/>
    <w:unhideWhenUsed/>
    <w:rsid w:val="00BE0AA4"/>
    <w:rPr>
      <w:color w:val="605E5C"/>
      <w:shd w:val="clear" w:color="auto" w:fill="E1DFDD"/>
    </w:rPr>
  </w:style>
  <w:style w:type="character" w:customStyle="1" w:styleId="wacimagecontainer">
    <w:name w:val="wacimagecontainer"/>
    <w:basedOn w:val="DefaultParagraphFont"/>
    <w:rsid w:val="00BE0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1ad6bbe-c335-4b67-b5f8-6e03f764b96e">
      <Terms xmlns="http://schemas.microsoft.com/office/infopath/2007/PartnerControls"/>
    </lcf76f155ced4ddcb4097134ff3c332f>
    <TaxCatchAll xmlns="afcb227c-92de-4a27-afd2-898f38b0d62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8F49EE47124C4EBE0BEBB404F23C1C" ma:contentTypeVersion="15" ma:contentTypeDescription="Create a new document." ma:contentTypeScope="" ma:versionID="f37f946df1591acedeb23b3cceed719e">
  <xsd:schema xmlns:xsd="http://www.w3.org/2001/XMLSchema" xmlns:xs="http://www.w3.org/2001/XMLSchema" xmlns:p="http://schemas.microsoft.com/office/2006/metadata/properties" xmlns:ns2="51ad6bbe-c335-4b67-b5f8-6e03f764b96e" xmlns:ns3="afcb227c-92de-4a27-afd2-898f38b0d621" targetNamespace="http://schemas.microsoft.com/office/2006/metadata/properties" ma:root="true" ma:fieldsID="143a30c120b93f3ad17cb071ce648548" ns2:_="" ns3:_="">
    <xsd:import namespace="51ad6bbe-c335-4b67-b5f8-6e03f764b96e"/>
    <xsd:import namespace="afcb227c-92de-4a27-afd2-898f38b0d6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d6bbe-c335-4b67-b5f8-6e03f764b9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137ccd9-9af3-43ed-8e7d-3e5e6997ec1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cb227c-92de-4a27-afd2-898f38b0d62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00fafbe-5dad-4eb1-b30e-a1a297862f09}" ma:internalName="TaxCatchAll" ma:showField="CatchAllData" ma:web="afcb227c-92de-4a27-afd2-898f38b0d6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FF08D8-F2D9-46AA-B7B9-FB81FE8C851E}">
  <ds:schemaRefs>
    <ds:schemaRef ds:uri="http://schemas.microsoft.com/office/2006/metadata/properties"/>
    <ds:schemaRef ds:uri="http://schemas.microsoft.com/office/infopath/2007/PartnerControls"/>
    <ds:schemaRef ds:uri="51ad6bbe-c335-4b67-b5f8-6e03f764b96e"/>
    <ds:schemaRef ds:uri="afcb227c-92de-4a27-afd2-898f38b0d621"/>
  </ds:schemaRefs>
</ds:datastoreItem>
</file>

<file path=customXml/itemProps2.xml><?xml version="1.0" encoding="utf-8"?>
<ds:datastoreItem xmlns:ds="http://schemas.openxmlformats.org/officeDocument/2006/customXml" ds:itemID="{FECC0A55-8C25-43F7-89E8-B0109AA3E308}">
  <ds:schemaRefs>
    <ds:schemaRef ds:uri="http://schemas.microsoft.com/sharepoint/v3/contenttype/forms"/>
  </ds:schemaRefs>
</ds:datastoreItem>
</file>

<file path=customXml/itemProps3.xml><?xml version="1.0" encoding="utf-8"?>
<ds:datastoreItem xmlns:ds="http://schemas.openxmlformats.org/officeDocument/2006/customXml" ds:itemID="{B9DF72BF-67DD-44C5-9D54-3E32007DEA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d6bbe-c335-4b67-b5f8-6e03f764b96e"/>
    <ds:schemaRef ds:uri="afcb227c-92de-4a27-afd2-898f38b0d6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576</Words>
  <Characters>3285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Khokhar</dc:creator>
  <cp:keywords/>
  <dc:description/>
  <cp:lastModifiedBy>Kendra Schaffer</cp:lastModifiedBy>
  <cp:revision>2</cp:revision>
  <dcterms:created xsi:type="dcterms:W3CDTF">2025-12-17T23:31:00Z</dcterms:created>
  <dcterms:modified xsi:type="dcterms:W3CDTF">2025-12-17T23:31:00Z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0x0101002D8F49EE47124C4EBE0BEBB404F23C1C</vt:lpwstr>
  </property>
</Properties>
</file>